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tbl>
      <w:tblPr>
        <w:tblStyle w:val="5"/>
        <w:tblpPr w:leftFromText="180" w:rightFromText="180" w:vertAnchor="page" w:horzAnchor="margin" w:tblpX="132" w:tblpY="1531"/>
        <w:tblW w:w="10196" w:type="dxa"/>
        <w:tblInd w:w="0" w:type="dxa"/>
        <w:tblBorders>
          <w:top w:val="single" w:color="BEBEBE" w:themeColor="background1" w:themeShade="BF" w:sz="8" w:space="0"/>
          <w:left w:val="single" w:color="BEBEBE" w:themeColor="background1" w:themeShade="BF" w:sz="8" w:space="0"/>
          <w:bottom w:val="single" w:color="BEBEBE" w:themeColor="background1" w:themeShade="BF" w:sz="8" w:space="0"/>
          <w:right w:val="single" w:color="BEBEBE" w:themeColor="background1" w:themeShade="BF" w:sz="8" w:space="0"/>
          <w:insideH w:val="single" w:color="BEBEBE" w:themeColor="background1" w:themeShade="BF" w:sz="8" w:space="0"/>
          <w:insideV w:val="single" w:color="BEBEBE" w:themeColor="background1" w:themeShade="BF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6"/>
        <w:gridCol w:w="2532"/>
        <w:gridCol w:w="1559"/>
        <w:gridCol w:w="2977"/>
        <w:gridCol w:w="1842"/>
      </w:tblGrid>
      <w:tr w14:paraId="0E6F7D12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286" w:type="dxa"/>
            <w:vAlign w:val="center"/>
          </w:tcPr>
          <w:p w14:paraId="345E7D97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姓</w:t>
            </w: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 xml:space="preserve">    </w:t>
            </w:r>
            <w:r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名</w:t>
            </w:r>
          </w:p>
        </w:tc>
        <w:tc>
          <w:tcPr>
            <w:tcW w:w="2532" w:type="dxa"/>
            <w:vAlign w:val="center"/>
          </w:tcPr>
          <w:p w14:paraId="58961ECD">
            <w:pPr>
              <w:snapToGrid w:val="0"/>
              <w:spacing w:line="380" w:lineRule="exact"/>
              <w:ind w:left="210" w:leftChars="100"/>
              <w:rPr>
                <w:rFonts w:eastAsia="微软雅黑" w:asciiTheme="majorHAnsi" w:hAnsiTheme="majorHAnsi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eastAsia="微软雅黑" w:asciiTheme="majorHAnsi" w:hAnsiTheme="majorHAnsi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张筱婕</w:t>
            </w:r>
          </w:p>
        </w:tc>
        <w:tc>
          <w:tcPr>
            <w:tcW w:w="1559" w:type="dxa"/>
            <w:vAlign w:val="center"/>
          </w:tcPr>
          <w:p w14:paraId="510118BB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求职</w:t>
            </w:r>
            <w:r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意向</w:t>
            </w:r>
          </w:p>
        </w:tc>
        <w:tc>
          <w:tcPr>
            <w:tcW w:w="2977" w:type="dxa"/>
            <w:vAlign w:val="center"/>
          </w:tcPr>
          <w:p w14:paraId="0A15B42A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住院部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护士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675B04C8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bookmarkStart w:id="0" w:name="_GoBack"/>
            <w:r>
              <w:rPr>
                <w:rFonts w:ascii="微软雅黑" w:hAnsi="微软雅黑" w:eastAsia="微软雅黑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13970</wp:posOffset>
                  </wp:positionH>
                  <wp:positionV relativeFrom="paragraph">
                    <wp:posOffset>18415</wp:posOffset>
                  </wp:positionV>
                  <wp:extent cx="1007745" cy="1354455"/>
                  <wp:effectExtent l="0" t="0" r="1905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745" cy="1354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</w:tr>
      <w:tr w14:paraId="6DF1DB14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86" w:type="dxa"/>
            <w:vAlign w:val="center"/>
          </w:tcPr>
          <w:p w14:paraId="47808AF0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年    龄</w:t>
            </w:r>
          </w:p>
        </w:tc>
        <w:tc>
          <w:tcPr>
            <w:tcW w:w="2532" w:type="dxa"/>
            <w:vAlign w:val="center"/>
          </w:tcPr>
          <w:p w14:paraId="3AA85310">
            <w:pPr>
              <w:snapToGrid w:val="0"/>
              <w:spacing w:line="380" w:lineRule="exact"/>
              <w:ind w:left="210" w:leftChars="10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199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.0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3，22岁</w:t>
            </w:r>
          </w:p>
        </w:tc>
        <w:tc>
          <w:tcPr>
            <w:tcW w:w="1559" w:type="dxa"/>
            <w:vAlign w:val="center"/>
          </w:tcPr>
          <w:p w14:paraId="1BCC8014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现    居</w:t>
            </w:r>
          </w:p>
        </w:tc>
        <w:tc>
          <w:tcPr>
            <w:tcW w:w="2977" w:type="dxa"/>
            <w:vAlign w:val="center"/>
          </w:tcPr>
          <w:p w14:paraId="351DC3DF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湖南 长沙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 w14:paraId="341B3E78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013B7D4C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86" w:type="dxa"/>
            <w:tcBorders>
              <w:bottom w:val="single" w:color="BEBEBE" w:themeColor="background1" w:themeShade="BF" w:sz="8" w:space="0"/>
            </w:tcBorders>
            <w:vAlign w:val="center"/>
          </w:tcPr>
          <w:p w14:paraId="65E97A9C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电    话</w:t>
            </w:r>
          </w:p>
        </w:tc>
        <w:tc>
          <w:tcPr>
            <w:tcW w:w="2532" w:type="dxa"/>
            <w:tcBorders>
              <w:bottom w:val="single" w:color="BEBEBE" w:themeColor="background1" w:themeShade="BF" w:sz="8" w:space="0"/>
            </w:tcBorders>
            <w:vAlign w:val="center"/>
          </w:tcPr>
          <w:p w14:paraId="22287F51">
            <w:pPr>
              <w:snapToGrid w:val="0"/>
              <w:spacing w:line="380" w:lineRule="exact"/>
              <w:ind w:left="210" w:leftChars="10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138-0013-8000</w:t>
            </w:r>
          </w:p>
        </w:tc>
        <w:tc>
          <w:tcPr>
            <w:tcW w:w="1559" w:type="dxa"/>
            <w:tcBorders>
              <w:bottom w:val="single" w:color="BEBEBE" w:themeColor="background1" w:themeShade="BF" w:sz="8" w:space="0"/>
            </w:tcBorders>
            <w:vAlign w:val="center"/>
          </w:tcPr>
          <w:p w14:paraId="3DF2570A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4"/>
                <w14:textFill>
                  <w14:solidFill>
                    <w14:schemeClr w14:val="accent1"/>
                  </w14:solidFill>
                </w14:textFill>
              </w:rPr>
              <w:t>邮    箱</w:t>
            </w:r>
          </w:p>
        </w:tc>
        <w:tc>
          <w:tcPr>
            <w:tcW w:w="2977" w:type="dxa"/>
            <w:tcBorders>
              <w:bottom w:val="single" w:color="BEBEBE" w:themeColor="background1" w:themeShade="BF" w:sz="8" w:space="0"/>
            </w:tcBorders>
            <w:vAlign w:val="center"/>
          </w:tcPr>
          <w:p w14:paraId="240ABD3E">
            <w:pPr>
              <w:snapToGrid w:val="0"/>
              <w:spacing w:line="380" w:lineRule="exact"/>
              <w:ind w:firstLine="105" w:firstLine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zhangxiaojie@gmail.com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 w14:paraId="002078D1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2E96AE2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354" w:type="dxa"/>
            <w:gridSpan w:val="4"/>
            <w:shd w:val="clear" w:color="auto" w:fill="F1F1F1" w:themeFill="background1" w:themeFillShade="F2"/>
            <w:vAlign w:val="center"/>
          </w:tcPr>
          <w:p w14:paraId="097FF09B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教育背景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 w14:paraId="0ABEE49A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3CC67F8D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54" w:type="dxa"/>
            <w:gridSpan w:val="4"/>
            <w:vAlign w:val="center"/>
          </w:tcPr>
          <w:p w14:paraId="4826D901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2015.09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-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2020.07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湖南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中医药大学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临床医学 /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本科</w:t>
            </w:r>
          </w:p>
        </w:tc>
        <w:tc>
          <w:tcPr>
            <w:tcW w:w="1842" w:type="dxa"/>
            <w:vMerge w:val="continue"/>
            <w:shd w:val="clear" w:color="auto" w:fill="auto"/>
            <w:vAlign w:val="center"/>
          </w:tcPr>
          <w:p w14:paraId="2C275614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59CF00D1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196" w:type="dxa"/>
            <w:gridSpan w:val="5"/>
            <w:vAlign w:val="center"/>
          </w:tcPr>
          <w:p w14:paraId="40A745DE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主修课程：人体解剖学、组织学与胚胎学、外科学、妇产科学、儿科学、内科学、传染病学等。</w:t>
            </w:r>
          </w:p>
        </w:tc>
      </w:tr>
      <w:tr w14:paraId="2FFCDB0E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96" w:type="dxa"/>
            <w:gridSpan w:val="5"/>
            <w:shd w:val="clear" w:color="auto" w:fill="F1F1F1" w:themeFill="background1" w:themeFillShade="F2"/>
            <w:vAlign w:val="center"/>
          </w:tcPr>
          <w:p w14:paraId="2AC1DD31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校内</w:t>
            </w:r>
            <w:r>
              <w:rPr>
                <w:rFonts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实践</w:t>
            </w:r>
          </w:p>
        </w:tc>
      </w:tr>
      <w:tr w14:paraId="70B42300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</w:trPr>
        <w:tc>
          <w:tcPr>
            <w:tcW w:w="10196" w:type="dxa"/>
            <w:gridSpan w:val="5"/>
            <w:vAlign w:val="center"/>
          </w:tcPr>
          <w:p w14:paraId="59D14F53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2015.09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-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2018.06   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临床医学（1）班 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   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班长</w:t>
            </w:r>
          </w:p>
          <w:p w14:paraId="21562348">
            <w:pPr>
              <w:pStyle w:val="9"/>
              <w:numPr>
                <w:ilvl w:val="0"/>
                <w:numId w:val="1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组织安排班级活动，如座谈会、班会、聚餐等，负责场地安排、组织同学、活动策划等；</w:t>
            </w:r>
          </w:p>
          <w:p w14:paraId="600BA8AF">
            <w:pPr>
              <w:pStyle w:val="9"/>
              <w:numPr>
                <w:ilvl w:val="0"/>
                <w:numId w:val="1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与班委一起带领班级参加学院明星班级比赛，获得“明星班级大赛”二等奖；</w:t>
            </w:r>
          </w:p>
          <w:p w14:paraId="78AE4018">
            <w:pPr>
              <w:pStyle w:val="9"/>
              <w:numPr>
                <w:ilvl w:val="0"/>
                <w:numId w:val="1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多次获得“五四红旗特色团组织”荣誉称号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。</w:t>
            </w:r>
          </w:p>
          <w:p w14:paraId="2BA07F18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  <w:p w14:paraId="48E7D718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b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2017.09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-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2018.06 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校红十字会     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    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副主席</w:t>
            </w:r>
          </w:p>
          <w:p w14:paraId="65F564E1">
            <w:pPr>
              <w:pStyle w:val="9"/>
              <w:numPr>
                <w:ilvl w:val="0"/>
                <w:numId w:val="2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宣传志愿活动、招募选拔组员并进行培训；处理突发事件、组织协调管理人事调动；</w:t>
            </w:r>
          </w:p>
          <w:p w14:paraId="46DDAC96">
            <w:pPr>
              <w:pStyle w:val="9"/>
              <w:numPr>
                <w:ilvl w:val="0"/>
                <w:numId w:val="2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与上图志愿者管理方协调解决志愿过程中暴露的问题。</w:t>
            </w:r>
          </w:p>
        </w:tc>
      </w:tr>
      <w:tr w14:paraId="3C2338E7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96" w:type="dxa"/>
            <w:gridSpan w:val="5"/>
            <w:shd w:val="clear" w:color="auto" w:fill="F1F1F1" w:themeFill="background1" w:themeFillShade="F2"/>
            <w:vAlign w:val="center"/>
          </w:tcPr>
          <w:p w14:paraId="22E0A6F0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校外</w:t>
            </w:r>
            <w:r>
              <w:rPr>
                <w:rFonts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实践</w:t>
            </w:r>
          </w:p>
        </w:tc>
      </w:tr>
      <w:tr w14:paraId="59CF1C1D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10196" w:type="dxa"/>
            <w:gridSpan w:val="5"/>
            <w:vAlign w:val="center"/>
          </w:tcPr>
          <w:p w14:paraId="00610033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2019.06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-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2019.08 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长沙市第一人民医院    </w:t>
            </w:r>
            <w:r>
              <w:rPr>
                <w:rFonts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         </w:t>
            </w:r>
            <w:r>
              <w:rPr>
                <w:rFonts w:hint="eastAsia" w:ascii="微软雅黑" w:hAnsi="微软雅黑" w:eastAsia="微软雅黑"/>
                <w:b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临床医生（实习）</w:t>
            </w:r>
          </w:p>
          <w:p w14:paraId="04A0E064">
            <w:pPr>
              <w:pStyle w:val="9"/>
              <w:numPr>
                <w:ilvl w:val="0"/>
                <w:numId w:val="2"/>
              </w:numPr>
              <w:snapToGrid w:val="0"/>
              <w:spacing w:line="380" w:lineRule="exact"/>
              <w:ind w:firstLineChars="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2015年4月在安海医院见习，轮转了外科、急诊、呼吸内科、消化内科、循环内科、妇科、产科，熟练地使用了听诊器、血压计，能够比较熟练地测量快速心电图，并能看懂一些比较基础的心电图。</w:t>
            </w:r>
          </w:p>
        </w:tc>
      </w:tr>
      <w:tr w14:paraId="7F4701CD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96" w:type="dxa"/>
            <w:gridSpan w:val="5"/>
            <w:shd w:val="clear" w:color="auto" w:fill="F1F1F1" w:themeFill="background1" w:themeFillShade="F2"/>
            <w:vAlign w:val="center"/>
          </w:tcPr>
          <w:p w14:paraId="613BFA19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技能</w:t>
            </w:r>
            <w:r>
              <w:rPr>
                <w:rFonts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证书</w:t>
            </w:r>
          </w:p>
        </w:tc>
      </w:tr>
      <w:tr w14:paraId="1A163EE0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10196" w:type="dxa"/>
            <w:gridSpan w:val="5"/>
            <w:tcBorders>
              <w:bottom w:val="single" w:color="BEBEBE" w:themeColor="background1" w:themeShade="BF" w:sz="8" w:space="0"/>
            </w:tcBorders>
            <w:vAlign w:val="center"/>
          </w:tcPr>
          <w:p w14:paraId="343835D2">
            <w:pPr>
              <w:snapToGrid w:val="0"/>
              <w:spacing w:line="36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大学英语四级               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                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国家职业医师资格证</w:t>
            </w:r>
          </w:p>
          <w:p w14:paraId="3D7DE4B2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计算机二级                         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            C1驾照</w:t>
            </w:r>
          </w:p>
        </w:tc>
      </w:tr>
      <w:tr w14:paraId="4AEBE279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96" w:type="dxa"/>
            <w:gridSpan w:val="5"/>
            <w:shd w:val="clear" w:color="auto" w:fill="F1F1F1" w:themeFill="background1" w:themeFillShade="F2"/>
            <w:vAlign w:val="center"/>
          </w:tcPr>
          <w:p w14:paraId="733C82FA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奖项</w:t>
            </w:r>
            <w:r>
              <w:rPr>
                <w:rFonts w:ascii="微软雅黑" w:hAnsi="微软雅黑" w:eastAsia="微软雅黑"/>
                <w:color w:val="5B9BD5" w:themeColor="accent1"/>
                <w:sz w:val="28"/>
                <w14:textFill>
                  <w14:solidFill>
                    <w14:schemeClr w14:val="accent1"/>
                  </w14:solidFill>
                </w14:textFill>
              </w:rPr>
              <w:t>荣誉</w:t>
            </w:r>
          </w:p>
        </w:tc>
      </w:tr>
      <w:tr w14:paraId="3F1EBBC9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10196" w:type="dxa"/>
            <w:gridSpan w:val="5"/>
            <w:tcBorders>
              <w:bottom w:val="single" w:color="BEBEBE" w:themeColor="background1" w:themeShade="BF" w:sz="8" w:space="0"/>
            </w:tcBorders>
            <w:vAlign w:val="center"/>
          </w:tcPr>
          <w:p w14:paraId="145E0A91">
            <w:pPr>
              <w:snapToGrid w:val="0"/>
              <w:spacing w:line="36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获得“明星班级大赛”二等奖                    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    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先进集体称号</w:t>
            </w:r>
          </w:p>
          <w:p w14:paraId="6F86FC51">
            <w:pPr>
              <w:snapToGrid w:val="0"/>
              <w:spacing w:line="36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多次获得“五四红旗特色团组织”荣誉称号           </w:t>
            </w:r>
            <w:r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优秀组织者称号</w:t>
            </w:r>
          </w:p>
        </w:tc>
      </w:tr>
      <w:tr w14:paraId="0A06FFE2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196" w:type="dxa"/>
            <w:gridSpan w:val="5"/>
            <w:shd w:val="clear" w:color="auto" w:fill="F1F1F1" w:themeFill="background1" w:themeFillShade="F2"/>
            <w:vAlign w:val="center"/>
          </w:tcPr>
          <w:p w14:paraId="32221846">
            <w:pPr>
              <w:snapToGrid w:val="0"/>
              <w:spacing w:line="380" w:lineRule="exact"/>
              <w:ind w:left="105" w:leftChars="50"/>
              <w:rPr>
                <w:rFonts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70C0"/>
                <w:sz w:val="28"/>
              </w:rPr>
              <w:t>自我</w:t>
            </w:r>
            <w:r>
              <w:rPr>
                <w:rFonts w:ascii="微软雅黑" w:hAnsi="微软雅黑" w:eastAsia="微软雅黑"/>
                <w:color w:val="0070C0"/>
                <w:sz w:val="28"/>
              </w:rPr>
              <w:t>评价</w:t>
            </w:r>
          </w:p>
        </w:tc>
      </w:tr>
      <w:tr w14:paraId="48933B1F">
        <w:tblPrEx>
          <w:tblBorders>
            <w:top w:val="single" w:color="BEBEBE" w:themeColor="background1" w:themeShade="BF" w:sz="8" w:space="0"/>
            <w:left w:val="single" w:color="BEBEBE" w:themeColor="background1" w:themeShade="BF" w:sz="8" w:space="0"/>
            <w:bottom w:val="single" w:color="BEBEBE" w:themeColor="background1" w:themeShade="BF" w:sz="8" w:space="0"/>
            <w:right w:val="single" w:color="BEBEBE" w:themeColor="background1" w:themeShade="BF" w:sz="8" w:space="0"/>
            <w:insideH w:val="single" w:color="BEBEBE" w:themeColor="background1" w:themeShade="BF" w:sz="8" w:space="0"/>
            <w:insideV w:val="single" w:color="BEBEBE" w:themeColor="background1" w:themeShade="B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7" w:hRule="atLeast"/>
        </w:trPr>
        <w:tc>
          <w:tcPr>
            <w:tcW w:w="10196" w:type="dxa"/>
            <w:gridSpan w:val="5"/>
            <w:vAlign w:val="center"/>
          </w:tcPr>
          <w:p w14:paraId="2C06F2DB">
            <w:pPr>
              <w:pStyle w:val="9"/>
              <w:numPr>
                <w:ilvl w:val="0"/>
                <w:numId w:val="3"/>
              </w:numPr>
              <w:snapToGrid w:val="0"/>
              <w:spacing w:line="360" w:lineRule="exact"/>
              <w:ind w:left="460" w:leftChars="19" w:right="105" w:rightChars="50" w:hangingChars="200"/>
              <w:rPr>
                <w:rFonts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性格踏实肯干，工作认真，责任心极强，做事条理性强，善于学习，适应性强，乐于与人合作，平时喜爱读书、音乐、摄影等；英语的听、说、读、写能力达到四级水平；喜欢参加社交活动，和人相处愉快，有一定的人缘；能够熟练的运用office各种功能进行高效的办公室日常工作医学|教育网搜集整理。</w:t>
            </w:r>
          </w:p>
          <w:p w14:paraId="56D6BC69">
            <w:pPr>
              <w:pStyle w:val="9"/>
              <w:numPr>
                <w:ilvl w:val="0"/>
                <w:numId w:val="3"/>
              </w:numPr>
              <w:snapToGrid w:val="0"/>
              <w:spacing w:line="360" w:lineRule="exact"/>
              <w:ind w:left="460" w:leftChars="19" w:right="105" w:rightChars="50" w:hangingChars="200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404040" w:themeColor="text1" w:themeTint="BF"/>
                <w:szCs w:val="21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对工作认真、负责一丝不苟、且具有很强的责任心和进取心；对自己所学的专业知识有着全面的学习和掌握，能够很好的掌握专业的技能，并积极的参加学校组织的实践活动，积累了一定的实践经验</w:t>
            </w:r>
            <w:r>
              <w:rPr>
                <w:rFonts w:hint="eastAsia" w:ascii="微软雅黑" w:hAnsi="微软雅黑" w:eastAsia="微软雅黑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。</w:t>
            </w:r>
          </w:p>
        </w:tc>
      </w:tr>
    </w:tbl>
    <w:p w14:paraId="6D43E099">
      <w:pPr>
        <w:snapToGrid w:val="0"/>
        <w:spacing w:line="20" w:lineRule="exact"/>
        <w:rPr>
          <w:rFonts w:hint="eastAsia" w:ascii="微软雅黑" w:hAnsi="微软雅黑" w:eastAsia="微软雅黑"/>
        </w:rPr>
      </w:pPr>
      <w:r>
        <w:rPr>
          <w:rFonts w:ascii="微软雅黑" w:hAnsi="微软雅黑" w:eastAsia="微软雅黑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1240790</wp:posOffset>
                </wp:positionH>
                <wp:positionV relativeFrom="margin">
                  <wp:posOffset>-133350</wp:posOffset>
                </wp:positionV>
                <wp:extent cx="3967480" cy="5041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7200" cy="50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4365D5">
                            <w:pPr>
                              <w:snapToGrid w:val="0"/>
                              <w:spacing w:line="640" w:lineRule="exact"/>
                              <w:jc w:val="center"/>
                              <w:rPr>
                                <w:rFonts w:ascii="微软雅黑" w:hAnsi="微软雅黑" w:eastAsia="微软雅黑"/>
                                <w:color w:val="5B9BD5" w:themeColor="accent1"/>
                                <w:sz w:val="4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5B9BD5" w:themeColor="accent1"/>
                                <w:spacing w:val="60"/>
                                <w:sz w:val="4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个人</w:t>
                            </w:r>
                            <w:r>
                              <w:rPr>
                                <w:rFonts w:ascii="微软雅黑" w:hAnsi="微软雅黑" w:eastAsia="微软雅黑"/>
                                <w:color w:val="5B9BD5" w:themeColor="accent1"/>
                                <w:spacing w:val="60"/>
                                <w:sz w:val="4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简</w:t>
                            </w:r>
                            <w:r>
                              <w:rPr>
                                <w:rFonts w:ascii="微软雅黑" w:hAnsi="微软雅黑" w:eastAsia="微软雅黑"/>
                                <w:color w:val="5B9BD5" w:themeColor="accent1"/>
                                <w:sz w:val="4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7.7pt;margin-top:-10.5pt;height:39.7pt;width:312.4pt;mso-position-horizontal-relative:margin;mso-position-vertical-relative:margin;z-index:251659264;mso-width-relative:page;mso-height-relative:page;" filled="f" stroked="f" coordsize="21600,21600" o:gfxdata="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bPcOs1gAAAAoBAAAPAAAAAAAAAAEAIAAAACIAAABk&#10;cnMvZG93bnJldi54bWxQSwECFAAUAAAACACHTuJAjwXlpEECAAB0BAAADgAAAAAAAAABACAAAAAl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 w14:paraId="494365D5">
                      <w:pPr>
                        <w:snapToGrid w:val="0"/>
                        <w:spacing w:line="640" w:lineRule="exact"/>
                        <w:jc w:val="center"/>
                        <w:rPr>
                          <w:rFonts w:ascii="微软雅黑" w:hAnsi="微软雅黑" w:eastAsia="微软雅黑"/>
                          <w:color w:val="5B9BD5" w:themeColor="accent1"/>
                          <w:sz w:val="4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5B9BD5" w:themeColor="accent1"/>
                          <w:spacing w:val="60"/>
                          <w:sz w:val="4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个人</w:t>
                      </w:r>
                      <w:r>
                        <w:rPr>
                          <w:rFonts w:ascii="微软雅黑" w:hAnsi="微软雅黑" w:eastAsia="微软雅黑"/>
                          <w:color w:val="5B9BD5" w:themeColor="accent1"/>
                          <w:spacing w:val="60"/>
                          <w:sz w:val="4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简</w:t>
                      </w:r>
                      <w:r>
                        <w:rPr>
                          <w:rFonts w:ascii="微软雅黑" w:hAnsi="微软雅黑" w:eastAsia="微软雅黑"/>
                          <w:color w:val="5B9BD5" w:themeColor="accent1"/>
                          <w:sz w:val="4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历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8E4C5F"/>
    <w:multiLevelType w:val="multilevel"/>
    <w:tmpl w:val="1F8E4C5F"/>
    <w:lvl w:ilvl="0" w:tentative="0">
      <w:start w:val="1"/>
      <w:numFmt w:val="bullet"/>
      <w:lvlText w:val=""/>
      <w:lvlJc w:val="left"/>
      <w:pPr>
        <w:ind w:left="525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abstractNum w:abstractNumId="1">
    <w:nsid w:val="5F911179"/>
    <w:multiLevelType w:val="multilevel"/>
    <w:tmpl w:val="5F911179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9BC124A"/>
    <w:multiLevelType w:val="multilevel"/>
    <w:tmpl w:val="69BC124A"/>
    <w:lvl w:ilvl="0" w:tentative="0">
      <w:start w:val="1"/>
      <w:numFmt w:val="bullet"/>
      <w:lvlText w:val=""/>
      <w:lvlJc w:val="left"/>
      <w:pPr>
        <w:ind w:left="525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39"/>
    <w:rsid w:val="00030156"/>
    <w:rsid w:val="00062BA7"/>
    <w:rsid w:val="00065CDD"/>
    <w:rsid w:val="0007136A"/>
    <w:rsid w:val="00080345"/>
    <w:rsid w:val="00082ACC"/>
    <w:rsid w:val="000C3930"/>
    <w:rsid w:val="000D2244"/>
    <w:rsid w:val="000F34E4"/>
    <w:rsid w:val="000F7098"/>
    <w:rsid w:val="00104B4A"/>
    <w:rsid w:val="00137ED9"/>
    <w:rsid w:val="00172F7F"/>
    <w:rsid w:val="001731D2"/>
    <w:rsid w:val="00182584"/>
    <w:rsid w:val="001B0CBA"/>
    <w:rsid w:val="001C31EB"/>
    <w:rsid w:val="001C5136"/>
    <w:rsid w:val="002427EF"/>
    <w:rsid w:val="00244727"/>
    <w:rsid w:val="0024697F"/>
    <w:rsid w:val="0025028D"/>
    <w:rsid w:val="00292939"/>
    <w:rsid w:val="002955AD"/>
    <w:rsid w:val="002E68C0"/>
    <w:rsid w:val="002F262B"/>
    <w:rsid w:val="00353AA6"/>
    <w:rsid w:val="00373537"/>
    <w:rsid w:val="003A4562"/>
    <w:rsid w:val="003D27FD"/>
    <w:rsid w:val="003E1FA7"/>
    <w:rsid w:val="003F0ADA"/>
    <w:rsid w:val="0040679C"/>
    <w:rsid w:val="0043238D"/>
    <w:rsid w:val="004A70E5"/>
    <w:rsid w:val="004B35F8"/>
    <w:rsid w:val="0050531C"/>
    <w:rsid w:val="005178DD"/>
    <w:rsid w:val="00573798"/>
    <w:rsid w:val="005A4C0D"/>
    <w:rsid w:val="005B455C"/>
    <w:rsid w:val="005B4C62"/>
    <w:rsid w:val="005C6A9D"/>
    <w:rsid w:val="005D376C"/>
    <w:rsid w:val="006449E2"/>
    <w:rsid w:val="006651F3"/>
    <w:rsid w:val="006719A9"/>
    <w:rsid w:val="006772B0"/>
    <w:rsid w:val="00683EBC"/>
    <w:rsid w:val="0069602B"/>
    <w:rsid w:val="00697842"/>
    <w:rsid w:val="006B0C15"/>
    <w:rsid w:val="00715934"/>
    <w:rsid w:val="00733D4F"/>
    <w:rsid w:val="0074777E"/>
    <w:rsid w:val="00753628"/>
    <w:rsid w:val="007B02F7"/>
    <w:rsid w:val="007D12A1"/>
    <w:rsid w:val="007D7E8D"/>
    <w:rsid w:val="0083593A"/>
    <w:rsid w:val="00867F0E"/>
    <w:rsid w:val="00873278"/>
    <w:rsid w:val="00910F41"/>
    <w:rsid w:val="00912D9E"/>
    <w:rsid w:val="00964E2B"/>
    <w:rsid w:val="009A5CD3"/>
    <w:rsid w:val="009B146E"/>
    <w:rsid w:val="009F56A3"/>
    <w:rsid w:val="00A13594"/>
    <w:rsid w:val="00A37790"/>
    <w:rsid w:val="00A50500"/>
    <w:rsid w:val="00A67409"/>
    <w:rsid w:val="00A7642B"/>
    <w:rsid w:val="00A77BB4"/>
    <w:rsid w:val="00A97D0D"/>
    <w:rsid w:val="00AA054E"/>
    <w:rsid w:val="00AB729F"/>
    <w:rsid w:val="00AD4624"/>
    <w:rsid w:val="00AD6E13"/>
    <w:rsid w:val="00AF3DCF"/>
    <w:rsid w:val="00B16315"/>
    <w:rsid w:val="00B23F39"/>
    <w:rsid w:val="00B425C1"/>
    <w:rsid w:val="00B42E66"/>
    <w:rsid w:val="00B43390"/>
    <w:rsid w:val="00B9528E"/>
    <w:rsid w:val="00B97E1A"/>
    <w:rsid w:val="00BD26AE"/>
    <w:rsid w:val="00BD335C"/>
    <w:rsid w:val="00C046CC"/>
    <w:rsid w:val="00C12797"/>
    <w:rsid w:val="00C22855"/>
    <w:rsid w:val="00C26B2A"/>
    <w:rsid w:val="00C51CE6"/>
    <w:rsid w:val="00C7230E"/>
    <w:rsid w:val="00CA0A51"/>
    <w:rsid w:val="00CB0D1B"/>
    <w:rsid w:val="00CD5FC0"/>
    <w:rsid w:val="00CE05FC"/>
    <w:rsid w:val="00CE58DC"/>
    <w:rsid w:val="00CF18B3"/>
    <w:rsid w:val="00D274E8"/>
    <w:rsid w:val="00D87243"/>
    <w:rsid w:val="00DD2A6E"/>
    <w:rsid w:val="00E34F9C"/>
    <w:rsid w:val="00E36CDC"/>
    <w:rsid w:val="00E754C4"/>
    <w:rsid w:val="00E81B9C"/>
    <w:rsid w:val="00EF6C8B"/>
    <w:rsid w:val="00F1087B"/>
    <w:rsid w:val="00F25E68"/>
    <w:rsid w:val="00F86A5F"/>
    <w:rsid w:val="00F9133D"/>
    <w:rsid w:val="00FA053B"/>
    <w:rsid w:val="00FB3F89"/>
    <w:rsid w:val="00FD7ADB"/>
    <w:rsid w:val="00FF49AE"/>
    <w:rsid w:val="1642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688</Words>
  <Characters>785</Characters>
  <Lines>8</Lines>
  <Paragraphs>2</Paragraphs>
  <TotalTime>99</TotalTime>
  <ScaleCrop>false</ScaleCrop>
  <LinksUpToDate>false</LinksUpToDate>
  <CharactersWithSpaces>1094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2015-12-11T14:04:00Z</dcterms:created>
  <dc:creator>轻简历</dc:creator>
  <cp:lastModifiedBy>梓</cp:lastModifiedBy>
  <cp:lastPrinted>2017-05-21T02:15:00Z</cp:lastPrinted>
  <dcterms:modified xsi:type="dcterms:W3CDTF">2025-11-12T12:07:17Z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C857062FABB1451298CFCB7601B5A78D_13</vt:lpwstr>
  </property>
</Properties>
</file>